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631A5" w14:textId="77E48329" w:rsidR="00C402FB" w:rsidRDefault="006B5E20">
      <w:pPr>
        <w:rPr>
          <w:b/>
          <w:sz w:val="40"/>
          <w:szCs w:val="40"/>
        </w:rPr>
      </w:pPr>
      <w:r>
        <w:rPr>
          <w:b/>
          <w:sz w:val="40"/>
          <w:szCs w:val="40"/>
        </w:rPr>
        <w:t xml:space="preserve">Mali </w:t>
      </w:r>
      <w:proofErr w:type="spellStart"/>
      <w:r>
        <w:rPr>
          <w:b/>
          <w:sz w:val="40"/>
          <w:szCs w:val="40"/>
        </w:rPr>
        <w:t>Uromastyx</w:t>
      </w:r>
      <w:proofErr w:type="spellEnd"/>
      <w:r>
        <w:rPr>
          <w:b/>
          <w:sz w:val="40"/>
          <w:szCs w:val="40"/>
        </w:rPr>
        <w:t xml:space="preserve"> </w:t>
      </w:r>
      <w:r w:rsidR="003A05F9">
        <w:rPr>
          <w:b/>
          <w:sz w:val="40"/>
          <w:szCs w:val="40"/>
        </w:rPr>
        <w:t xml:space="preserve"> </w:t>
      </w:r>
    </w:p>
    <w:p w14:paraId="3E7B48BB" w14:textId="074B641B" w:rsidR="00CE3823" w:rsidRPr="003C3E6F" w:rsidRDefault="00CE3823">
      <w:pPr>
        <w:rPr>
          <w:sz w:val="24"/>
          <w:szCs w:val="24"/>
        </w:rPr>
      </w:pPr>
      <w:r>
        <w:rPr>
          <w:b/>
          <w:sz w:val="24"/>
          <w:szCs w:val="24"/>
        </w:rPr>
        <w:t>Native to:</w:t>
      </w:r>
      <w:r w:rsidR="003C3E6F">
        <w:rPr>
          <w:b/>
          <w:sz w:val="24"/>
          <w:szCs w:val="24"/>
        </w:rPr>
        <w:t xml:space="preserve"> </w:t>
      </w:r>
      <w:r w:rsidR="006B5E20">
        <w:rPr>
          <w:sz w:val="24"/>
          <w:szCs w:val="24"/>
        </w:rPr>
        <w:t xml:space="preserve">North Africa </w:t>
      </w:r>
    </w:p>
    <w:p w14:paraId="1AA1F3D8" w14:textId="0BFAFA23" w:rsidR="00536980" w:rsidRPr="003C3E6F" w:rsidRDefault="00536980">
      <w:pPr>
        <w:rPr>
          <w:sz w:val="24"/>
          <w:szCs w:val="24"/>
        </w:rPr>
      </w:pPr>
      <w:r>
        <w:rPr>
          <w:b/>
          <w:sz w:val="24"/>
          <w:szCs w:val="24"/>
        </w:rPr>
        <w:t>Predators:</w:t>
      </w:r>
      <w:r w:rsidR="007304FC">
        <w:rPr>
          <w:b/>
          <w:sz w:val="24"/>
          <w:szCs w:val="24"/>
        </w:rPr>
        <w:t xml:space="preserve"> </w:t>
      </w:r>
      <w:r w:rsidR="00E725FC">
        <w:rPr>
          <w:sz w:val="24"/>
          <w:szCs w:val="24"/>
        </w:rPr>
        <w:t xml:space="preserve">snakes, </w:t>
      </w:r>
      <w:r w:rsidR="003A6082">
        <w:rPr>
          <w:sz w:val="24"/>
          <w:szCs w:val="24"/>
        </w:rPr>
        <w:t xml:space="preserve">birds, other lizards, </w:t>
      </w:r>
      <w:r w:rsidR="00916BC1">
        <w:rPr>
          <w:sz w:val="24"/>
          <w:szCs w:val="24"/>
        </w:rPr>
        <w:t>small mammals</w:t>
      </w:r>
    </w:p>
    <w:p w14:paraId="52146B00" w14:textId="70F50DD1" w:rsidR="00CE3823" w:rsidRPr="003C3E6F" w:rsidRDefault="00536980">
      <w:pPr>
        <w:rPr>
          <w:sz w:val="24"/>
          <w:szCs w:val="24"/>
        </w:rPr>
      </w:pPr>
      <w:r>
        <w:rPr>
          <w:b/>
          <w:sz w:val="24"/>
          <w:szCs w:val="24"/>
        </w:rPr>
        <w:t>Prey:</w:t>
      </w:r>
      <w:r w:rsidR="007304FC">
        <w:rPr>
          <w:b/>
          <w:sz w:val="24"/>
          <w:szCs w:val="24"/>
        </w:rPr>
        <w:t xml:space="preserve"> </w:t>
      </w:r>
      <w:r w:rsidR="006B5E20">
        <w:rPr>
          <w:sz w:val="24"/>
          <w:szCs w:val="24"/>
        </w:rPr>
        <w:t>Primarily herbivores but will eat small insect and other animals in the wild</w:t>
      </w:r>
    </w:p>
    <w:p w14:paraId="7459CE6A" w14:textId="77777777" w:rsidR="007304FC" w:rsidRPr="007304FC" w:rsidRDefault="007304FC">
      <w:pPr>
        <w:rPr>
          <w:b/>
          <w:sz w:val="24"/>
          <w:szCs w:val="24"/>
        </w:rPr>
      </w:pPr>
      <w:r>
        <w:rPr>
          <w:b/>
          <w:sz w:val="24"/>
          <w:szCs w:val="24"/>
        </w:rPr>
        <w:t>Facts:</w:t>
      </w:r>
    </w:p>
    <w:p w14:paraId="3450BC88" w14:textId="3712F3B1" w:rsidR="00536980" w:rsidRDefault="003A6082" w:rsidP="00536980">
      <w:pPr>
        <w:pStyle w:val="ListParagraph"/>
        <w:numPr>
          <w:ilvl w:val="0"/>
          <w:numId w:val="1"/>
        </w:numPr>
      </w:pPr>
      <w:r>
        <w:t>They are active during the day time and usually ha</w:t>
      </w:r>
      <w:r w:rsidR="00916BC1">
        <w:t xml:space="preserve">ng out on rocks to sun themselves. </w:t>
      </w:r>
      <w:r w:rsidR="006B5E20">
        <w:t xml:space="preserve">Their scales go darker in the beginning of the dark to be able to absorb more sunlight then they change to lighter colors as the day goes on. </w:t>
      </w:r>
    </w:p>
    <w:p w14:paraId="185D8959" w14:textId="4E978825" w:rsidR="00D17273" w:rsidRDefault="00074884" w:rsidP="00536980">
      <w:pPr>
        <w:pStyle w:val="ListParagraph"/>
        <w:numPr>
          <w:ilvl w:val="0"/>
          <w:numId w:val="1"/>
        </w:numPr>
      </w:pPr>
      <w:r>
        <w:t xml:space="preserve">The females of the species are usually a bit smaller and less colorful than the males in the wild. </w:t>
      </w:r>
    </w:p>
    <w:p w14:paraId="36D1D547" w14:textId="5B7FA77A" w:rsidR="00E725FC" w:rsidRDefault="00E725FC" w:rsidP="000345D0">
      <w:pPr>
        <w:pStyle w:val="ListParagraph"/>
        <w:numPr>
          <w:ilvl w:val="0"/>
          <w:numId w:val="1"/>
        </w:numPr>
      </w:pPr>
      <w:r>
        <w:t>The</w:t>
      </w:r>
      <w:r w:rsidR="000345D0">
        <w:t xml:space="preserve">y can grow up to </w:t>
      </w:r>
      <w:r w:rsidR="00074884">
        <w:t xml:space="preserve">15 </w:t>
      </w:r>
      <w:r w:rsidR="00E644C9">
        <w:t xml:space="preserve">to </w:t>
      </w:r>
      <w:r w:rsidR="00074884">
        <w:t>20</w:t>
      </w:r>
      <w:r w:rsidR="000345D0">
        <w:t xml:space="preserve"> inches in length</w:t>
      </w:r>
      <w:r w:rsidR="00074884">
        <w:t>.</w:t>
      </w:r>
      <w:r w:rsidR="000345D0">
        <w:t xml:space="preserve"> </w:t>
      </w:r>
    </w:p>
    <w:p w14:paraId="7A6C526C" w14:textId="6949B6BF" w:rsidR="000345D0" w:rsidRDefault="000345D0" w:rsidP="000345D0">
      <w:pPr>
        <w:pStyle w:val="ListParagraph"/>
        <w:numPr>
          <w:ilvl w:val="0"/>
          <w:numId w:val="1"/>
        </w:numPr>
      </w:pPr>
      <w:r>
        <w:t>The</w:t>
      </w:r>
      <w:r w:rsidR="00074884">
        <w:t xml:space="preserve">ir long club like tails are used to defend off predators by whipping it at the predator. </w:t>
      </w:r>
    </w:p>
    <w:p w14:paraId="4EA3846F" w14:textId="4B910F73" w:rsidR="006D006D" w:rsidRDefault="00E644C9" w:rsidP="00E725FC">
      <w:pPr>
        <w:pStyle w:val="ListParagraph"/>
        <w:numPr>
          <w:ilvl w:val="0"/>
          <w:numId w:val="1"/>
        </w:numPr>
      </w:pPr>
      <w:r>
        <w:t>The</w:t>
      </w:r>
      <w:r w:rsidR="00074884">
        <w:t xml:space="preserve">se lizards are burrowers in the wild and spend much of the night and day underground or away from the external temperatures and weather. </w:t>
      </w:r>
    </w:p>
    <w:p w14:paraId="2D54FD63" w14:textId="7240DD58" w:rsidR="003A6082" w:rsidRDefault="003A6082" w:rsidP="00E725FC">
      <w:pPr>
        <w:pStyle w:val="ListParagraph"/>
        <w:numPr>
          <w:ilvl w:val="0"/>
          <w:numId w:val="1"/>
        </w:numPr>
      </w:pPr>
      <w:r>
        <w:t>T</w:t>
      </w:r>
      <w:r w:rsidR="00074884">
        <w:t xml:space="preserve">hey are commonly hunted for a food source for native peoples of Northern Africa. </w:t>
      </w:r>
    </w:p>
    <w:p w14:paraId="2AEFDD82" w14:textId="77777777" w:rsidR="00536980" w:rsidRPr="007304FC" w:rsidRDefault="00536980" w:rsidP="00536980">
      <w:pPr>
        <w:rPr>
          <w:b/>
          <w:sz w:val="24"/>
          <w:szCs w:val="24"/>
        </w:rPr>
      </w:pPr>
      <w:r w:rsidRPr="007304FC">
        <w:rPr>
          <w:b/>
          <w:sz w:val="24"/>
          <w:szCs w:val="24"/>
        </w:rPr>
        <w:t>Defense Mechanisms:</w:t>
      </w:r>
    </w:p>
    <w:p w14:paraId="78D871B8" w14:textId="11883995" w:rsidR="00E725FC" w:rsidRDefault="00D17273" w:rsidP="00074884">
      <w:pPr>
        <w:pStyle w:val="ListParagraph"/>
        <w:numPr>
          <w:ilvl w:val="0"/>
          <w:numId w:val="2"/>
        </w:numPr>
      </w:pPr>
      <w:r>
        <w:rPr>
          <w:sz w:val="24"/>
          <w:szCs w:val="24"/>
        </w:rPr>
        <w:t>The</w:t>
      </w:r>
      <w:r w:rsidR="00074884">
        <w:rPr>
          <w:sz w:val="24"/>
          <w:szCs w:val="24"/>
        </w:rPr>
        <w:t>ir tails for whipping</w:t>
      </w:r>
    </w:p>
    <w:p w14:paraId="228FA07F"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7B0CFD54" w14:textId="0501704B" w:rsidR="00E725FC" w:rsidRPr="00E725FC" w:rsidRDefault="00E725FC" w:rsidP="00E725FC">
      <w:pPr>
        <w:pStyle w:val="ListParagraph"/>
        <w:numPr>
          <w:ilvl w:val="0"/>
          <w:numId w:val="2"/>
        </w:numPr>
        <w:rPr>
          <w:b/>
          <w:sz w:val="24"/>
          <w:szCs w:val="24"/>
        </w:rPr>
      </w:pPr>
      <w:r>
        <w:rPr>
          <w:sz w:val="24"/>
          <w:szCs w:val="24"/>
        </w:rPr>
        <w:t xml:space="preserve">Females can </w:t>
      </w:r>
      <w:proofErr w:type="gramStart"/>
      <w:r>
        <w:rPr>
          <w:sz w:val="24"/>
          <w:szCs w:val="24"/>
        </w:rPr>
        <w:t xml:space="preserve">lay </w:t>
      </w:r>
      <w:r w:rsidR="0020683D">
        <w:rPr>
          <w:sz w:val="24"/>
          <w:szCs w:val="24"/>
        </w:rPr>
        <w:t xml:space="preserve"> </w:t>
      </w:r>
      <w:r w:rsidR="00074884">
        <w:rPr>
          <w:sz w:val="24"/>
          <w:szCs w:val="24"/>
        </w:rPr>
        <w:t>up</w:t>
      </w:r>
      <w:proofErr w:type="gramEnd"/>
      <w:r w:rsidR="0020683D">
        <w:rPr>
          <w:sz w:val="24"/>
          <w:szCs w:val="24"/>
        </w:rPr>
        <w:t xml:space="preserve"> </w:t>
      </w:r>
      <w:r w:rsidR="00074884">
        <w:rPr>
          <w:sz w:val="24"/>
          <w:szCs w:val="24"/>
        </w:rPr>
        <w:t>4</w:t>
      </w:r>
      <w:r w:rsidR="00E644C9">
        <w:rPr>
          <w:sz w:val="24"/>
          <w:szCs w:val="24"/>
        </w:rPr>
        <w:t>0</w:t>
      </w:r>
      <w:r w:rsidR="0020683D">
        <w:rPr>
          <w:sz w:val="24"/>
          <w:szCs w:val="24"/>
        </w:rPr>
        <w:t xml:space="preserve"> eggs </w:t>
      </w:r>
      <w:r w:rsidR="00E644C9">
        <w:rPr>
          <w:sz w:val="24"/>
          <w:szCs w:val="24"/>
        </w:rPr>
        <w:t xml:space="preserve">under the sand or in a burrow so they are out of the heat of the desert to not dry out. </w:t>
      </w:r>
      <w:r w:rsidR="0020683D">
        <w:rPr>
          <w:sz w:val="24"/>
          <w:szCs w:val="24"/>
        </w:rPr>
        <w:t xml:space="preserve"> </w:t>
      </w:r>
    </w:p>
    <w:p w14:paraId="3C5F6D83" w14:textId="48791C4A" w:rsidR="003C3E6F" w:rsidRPr="003C3E6F" w:rsidRDefault="003C3E6F" w:rsidP="00CE3823">
      <w:pPr>
        <w:rPr>
          <w:sz w:val="24"/>
          <w:szCs w:val="24"/>
        </w:rPr>
      </w:pPr>
      <w:r>
        <w:rPr>
          <w:b/>
          <w:sz w:val="24"/>
          <w:szCs w:val="24"/>
        </w:rPr>
        <w:t>Lifespan:</w:t>
      </w:r>
      <w:r w:rsidR="006D006D">
        <w:rPr>
          <w:b/>
          <w:sz w:val="24"/>
          <w:szCs w:val="24"/>
        </w:rPr>
        <w:t xml:space="preserve"> </w:t>
      </w:r>
      <w:r w:rsidR="006D006D">
        <w:rPr>
          <w:sz w:val="24"/>
          <w:szCs w:val="24"/>
        </w:rPr>
        <w:t xml:space="preserve"> </w:t>
      </w:r>
      <w:r w:rsidR="00074884">
        <w:rPr>
          <w:sz w:val="24"/>
          <w:szCs w:val="24"/>
        </w:rPr>
        <w:t xml:space="preserve">8 </w:t>
      </w:r>
      <w:r w:rsidR="006D006D">
        <w:rPr>
          <w:sz w:val="24"/>
          <w:szCs w:val="24"/>
        </w:rPr>
        <w:t xml:space="preserve">to </w:t>
      </w:r>
      <w:r w:rsidR="00074884">
        <w:rPr>
          <w:sz w:val="24"/>
          <w:szCs w:val="24"/>
        </w:rPr>
        <w:t>12</w:t>
      </w:r>
      <w:r w:rsidR="006D006D">
        <w:rPr>
          <w:sz w:val="24"/>
          <w:szCs w:val="24"/>
        </w:rPr>
        <w:t xml:space="preserve"> years in the wild </w:t>
      </w:r>
      <w:r w:rsidR="00074884">
        <w:rPr>
          <w:sz w:val="24"/>
          <w:szCs w:val="24"/>
        </w:rPr>
        <w:t>15</w:t>
      </w:r>
      <w:r w:rsidR="00D17273">
        <w:rPr>
          <w:sz w:val="24"/>
          <w:szCs w:val="24"/>
        </w:rPr>
        <w:t>-</w:t>
      </w:r>
      <w:r w:rsidR="00074884">
        <w:rPr>
          <w:sz w:val="24"/>
          <w:szCs w:val="24"/>
        </w:rPr>
        <w:t>20</w:t>
      </w:r>
      <w:r w:rsidR="00D17273">
        <w:rPr>
          <w:sz w:val="24"/>
          <w:szCs w:val="24"/>
        </w:rPr>
        <w:t xml:space="preserve"> years</w:t>
      </w:r>
      <w:r w:rsidR="006D006D">
        <w:rPr>
          <w:sz w:val="24"/>
          <w:szCs w:val="24"/>
        </w:rPr>
        <w:t xml:space="preserve"> in captivity </w:t>
      </w:r>
    </w:p>
    <w:p w14:paraId="33F906F1" w14:textId="77777777" w:rsidR="00CE3823" w:rsidRDefault="00CE3823" w:rsidP="00CE3823"/>
    <w:p w14:paraId="738C28E9" w14:textId="77777777" w:rsidR="00BF453A" w:rsidRDefault="00BF453A" w:rsidP="00BF453A">
      <w:r>
        <w:rPr>
          <w:b/>
        </w:rPr>
        <w:t>Handling Tips:</w:t>
      </w:r>
      <w:r>
        <w:t xml:space="preserve"> </w:t>
      </w:r>
    </w:p>
    <w:p w14:paraId="1F022D54" w14:textId="55EB70C7" w:rsidR="00536980" w:rsidRDefault="00AE138F">
      <w:r>
        <w:t xml:space="preserve">The </w:t>
      </w:r>
      <w:r w:rsidR="005D73B2">
        <w:t>M</w:t>
      </w:r>
      <w:bookmarkStart w:id="0" w:name="_GoBack"/>
      <w:bookmarkEnd w:id="0"/>
      <w:r w:rsidR="00074884">
        <w:t>ali is extremely docile once out of her enclosure she can be very fast so make sure not to let her go and keep slight pressure on her when she is out</w:t>
      </w:r>
      <w:r w:rsidR="00E644C9">
        <w:t xml:space="preserve">. </w:t>
      </w:r>
      <w:r w:rsidR="0020683D">
        <w:t xml:space="preserve">  </w:t>
      </w:r>
      <w:r w:rsidR="00BF453A">
        <w:t xml:space="preserve"> </w:t>
      </w:r>
    </w:p>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0"/>
    <w:rsid w:val="000345D0"/>
    <w:rsid w:val="000640C0"/>
    <w:rsid w:val="00074884"/>
    <w:rsid w:val="0020683D"/>
    <w:rsid w:val="002D126B"/>
    <w:rsid w:val="003A05F9"/>
    <w:rsid w:val="003A6082"/>
    <w:rsid w:val="003C3E6F"/>
    <w:rsid w:val="004C028E"/>
    <w:rsid w:val="00536980"/>
    <w:rsid w:val="005D73B2"/>
    <w:rsid w:val="00633AA1"/>
    <w:rsid w:val="006B5E20"/>
    <w:rsid w:val="006D006D"/>
    <w:rsid w:val="007304FC"/>
    <w:rsid w:val="00896D8E"/>
    <w:rsid w:val="00916BC1"/>
    <w:rsid w:val="00920866"/>
    <w:rsid w:val="00AB0A86"/>
    <w:rsid w:val="00AE138F"/>
    <w:rsid w:val="00B52DD6"/>
    <w:rsid w:val="00B9549D"/>
    <w:rsid w:val="00BF453A"/>
    <w:rsid w:val="00CE3823"/>
    <w:rsid w:val="00D17273"/>
    <w:rsid w:val="00D443A8"/>
    <w:rsid w:val="00E644C9"/>
    <w:rsid w:val="00E7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9B63"/>
  <w15:docId w15:val="{C51FCFDF-E3E1-43D9-A7B3-9429FDF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2019-10-03T20:12:00Z</dcterms:created>
  <dcterms:modified xsi:type="dcterms:W3CDTF">2019-10-03T20:12:00Z</dcterms:modified>
</cp:coreProperties>
</file>